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8C" w:rsidRPr="0051548C" w:rsidRDefault="0051548C" w:rsidP="0051548C">
      <w:pPr>
        <w:jc w:val="center"/>
        <w:outlineLvl w:val="2"/>
        <w:rPr>
          <w:b/>
          <w:bCs/>
          <w:color w:val="111111"/>
          <w:sz w:val="36"/>
          <w:szCs w:val="36"/>
        </w:rPr>
      </w:pPr>
      <w:r w:rsidRPr="0051548C">
        <w:rPr>
          <w:b/>
          <w:bCs/>
          <w:color w:val="111111"/>
          <w:sz w:val="36"/>
          <w:szCs w:val="36"/>
        </w:rPr>
        <w:t>Консультация для родителей</w:t>
      </w:r>
    </w:p>
    <w:p w:rsidR="0051548C" w:rsidRPr="0051548C" w:rsidRDefault="0051548C" w:rsidP="0051548C">
      <w:pPr>
        <w:spacing w:after="375"/>
        <w:jc w:val="center"/>
        <w:outlineLvl w:val="1"/>
        <w:rPr>
          <w:b/>
          <w:bCs/>
          <w:color w:val="111111"/>
          <w:sz w:val="36"/>
          <w:szCs w:val="36"/>
        </w:rPr>
      </w:pPr>
      <w:r w:rsidRPr="0051548C">
        <w:rPr>
          <w:b/>
          <w:bCs/>
          <w:color w:val="111111"/>
          <w:sz w:val="36"/>
          <w:szCs w:val="36"/>
        </w:rPr>
        <w:t>Скажите «Нет!» плоскостопию</w:t>
      </w:r>
    </w:p>
    <w:p w:rsidR="0051548C" w:rsidRPr="0051548C" w:rsidRDefault="0051548C" w:rsidP="0051548C">
      <w:pPr>
        <w:ind w:firstLine="708"/>
        <w:jc w:val="both"/>
        <w:rPr>
          <w:color w:val="111111"/>
          <w:sz w:val="26"/>
          <w:szCs w:val="26"/>
        </w:rPr>
      </w:pPr>
      <w:r w:rsidRPr="0051548C">
        <w:rPr>
          <w:color w:val="111111"/>
          <w:sz w:val="26"/>
          <w:szCs w:val="26"/>
        </w:rPr>
        <w:t>«Плоскостопие – это не страшно, от него не умирают» — так порой мотивируют игнорирование симптомов этого заболевания люди, которым «не до этого». Однако</w:t>
      </w:r>
      <w:proofErr w:type="gramStart"/>
      <w:r w:rsidRPr="0051548C">
        <w:rPr>
          <w:color w:val="111111"/>
          <w:sz w:val="26"/>
          <w:szCs w:val="26"/>
        </w:rPr>
        <w:t>,</w:t>
      </w:r>
      <w:proofErr w:type="gramEnd"/>
      <w:r w:rsidRPr="0051548C">
        <w:rPr>
          <w:color w:val="111111"/>
          <w:sz w:val="26"/>
          <w:szCs w:val="26"/>
        </w:rPr>
        <w:t xml:space="preserve"> когда боли в спине, головные боли, боли в тазобедренном и коленных суставах становятся невыносимыми, лечить плоскостопие часто уже поздно: это заболевание остается с пациентом на всю жизнь. Поэтому всегда лучше не допустить его развития, тем более что предупреждение плоскостопия не займет у вас и вашей семьи ни времени, ни денег.</w:t>
      </w:r>
      <w:r w:rsidRPr="0051548C">
        <w:rPr>
          <w:color w:val="111111"/>
          <w:sz w:val="26"/>
          <w:szCs w:val="26"/>
        </w:rPr>
        <w:br/>
      </w:r>
      <w:r>
        <w:rPr>
          <w:color w:val="111111"/>
          <w:sz w:val="26"/>
          <w:szCs w:val="26"/>
        </w:rPr>
        <w:t xml:space="preserve">         </w:t>
      </w:r>
      <w:r w:rsidRPr="0051548C">
        <w:rPr>
          <w:color w:val="111111"/>
          <w:sz w:val="26"/>
          <w:szCs w:val="26"/>
        </w:rPr>
        <w:t>Для профилактики этого нарушения важно уделять внимание воспитанию правильной походки (прямая постановка стоп при ходьбе, носки не разведены в стороны). Если ваша работа связана с длительным стоянием на одном месте, трижды-четырежды в день следует отдыхать по тридцать-сорок секунд, поставив стопы параллельно и становясь на их наружные края. Также для предупреждения плоскостопия полезны теплые водные ванны в конце рабочего дня. Потом можно проводить массаж стоп при плоскостопии и склонности к оному – это облегчает боли в ногах, восстанавливает кровообращение и является в целом замечательным способом профилактики и лечения данного заболевания.</w:t>
      </w:r>
      <w:r w:rsidRPr="0051548C">
        <w:rPr>
          <w:color w:val="111111"/>
          <w:sz w:val="26"/>
          <w:szCs w:val="26"/>
        </w:rPr>
        <w:br/>
      </w:r>
      <w:r>
        <w:rPr>
          <w:color w:val="111111"/>
          <w:sz w:val="26"/>
          <w:szCs w:val="26"/>
        </w:rPr>
        <w:t xml:space="preserve">          </w:t>
      </w:r>
      <w:r w:rsidRPr="0051548C">
        <w:rPr>
          <w:color w:val="111111"/>
          <w:sz w:val="26"/>
          <w:szCs w:val="26"/>
        </w:rPr>
        <w:t>Особенное внимание при массаже следует уделять подошве стопы, также плавными сильными движениями – поглаживаниями, растираниями, разминаниями, поколачиваниями – нужно массировать голени с передней и внутренней стороны. Десять минут такого массажа после теплой ванны ежедневно или хотя бы через день – и плоскостопие и боли в ногах не дадут о себе знать до глубокой старости.</w:t>
      </w:r>
      <w:r w:rsidRPr="0051548C">
        <w:rPr>
          <w:color w:val="111111"/>
          <w:sz w:val="26"/>
          <w:szCs w:val="26"/>
        </w:rPr>
        <w:br/>
      </w:r>
      <w:r>
        <w:rPr>
          <w:color w:val="111111"/>
          <w:sz w:val="26"/>
          <w:szCs w:val="26"/>
        </w:rPr>
        <w:t xml:space="preserve">           </w:t>
      </w:r>
      <w:r w:rsidRPr="0051548C">
        <w:rPr>
          <w:color w:val="111111"/>
          <w:sz w:val="26"/>
          <w:szCs w:val="26"/>
        </w:rPr>
        <w:t>Также к способам профилактики плоскостопия относится лечебная гимнастика, некоторые упражнения из цикла которой можно производить в течение отдыха. Среди них – ходьба босиком по неровным поверхностям естественного происхождения (песок, галька, земля), ходьба на цыпочках и на пятках, живые игры (баскетбол, волейбол и пр.), очень полезно ходить босиком по росе (если у вас есть такая возможность – например, на отдыхе в деревне).</w:t>
      </w:r>
      <w:r w:rsidRPr="0051548C">
        <w:rPr>
          <w:color w:val="111111"/>
          <w:sz w:val="26"/>
          <w:szCs w:val="26"/>
        </w:rPr>
        <w:br/>
      </w:r>
      <w:r>
        <w:rPr>
          <w:color w:val="111111"/>
          <w:sz w:val="26"/>
          <w:szCs w:val="26"/>
        </w:rPr>
        <w:t xml:space="preserve">           </w:t>
      </w:r>
      <w:r w:rsidRPr="0051548C">
        <w:rPr>
          <w:color w:val="111111"/>
          <w:sz w:val="26"/>
          <w:szCs w:val="26"/>
        </w:rPr>
        <w:t>Правильно подобранная обувь – залог сохранения максимально правильной формы стопы и обеспечения выполнения ею рессорных функций в полную силу. Правильный выбор обуви, которая должна лежать по ноге, не быть слишком узкой или тесной, на каблуке 3-4 см, — тоже залог сохранения здоровья ног и ступней. В частности, ортопедические стельки или супинаторы – это не только метод лечения плоскостопия, но и замечательный способ его избежать.</w:t>
      </w:r>
      <w:r w:rsidRPr="0051548C">
        <w:rPr>
          <w:color w:val="111111"/>
          <w:sz w:val="26"/>
          <w:szCs w:val="26"/>
        </w:rPr>
        <w:br/>
      </w:r>
      <w:r>
        <w:rPr>
          <w:color w:val="111111"/>
          <w:sz w:val="26"/>
          <w:szCs w:val="26"/>
        </w:rPr>
        <w:t xml:space="preserve">           </w:t>
      </w:r>
      <w:bookmarkStart w:id="0" w:name="_GoBack"/>
      <w:bookmarkEnd w:id="0"/>
      <w:r w:rsidRPr="0051548C">
        <w:rPr>
          <w:color w:val="111111"/>
          <w:sz w:val="26"/>
          <w:szCs w:val="26"/>
        </w:rPr>
        <w:t>Плоскостопие в некоторых случаях является следствием перенесенных заболеваний опорно-двигательного аппарата или травм ступней. В случае если вы находитесь в группе риска по этому заболеванию, следует обратить особенное внимание на упражнения по предотвращению развития этого заболевания.</w:t>
      </w:r>
    </w:p>
    <w:p w:rsidR="0046127B" w:rsidRPr="0051548C" w:rsidRDefault="0046127B" w:rsidP="0051548C">
      <w:pPr>
        <w:jc w:val="both"/>
      </w:pPr>
    </w:p>
    <w:sectPr w:rsidR="0046127B" w:rsidRPr="00515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70"/>
    <w:rsid w:val="000A3C70"/>
    <w:rsid w:val="0046127B"/>
    <w:rsid w:val="0051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2358</Characters>
  <Application>Microsoft Office Word</Application>
  <DocSecurity>0</DocSecurity>
  <Lines>19</Lines>
  <Paragraphs>5</Paragraphs>
  <ScaleCrop>false</ScaleCrop>
  <Company>МОУ Тайтурская НОШ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2016-01-29T01:33:00Z</dcterms:created>
  <dcterms:modified xsi:type="dcterms:W3CDTF">2016-01-29T01:35:00Z</dcterms:modified>
</cp:coreProperties>
</file>